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3AF" w:rsidRPr="00110E7B" w:rsidRDefault="000873AF" w:rsidP="00110E7B">
      <w:pPr>
        <w:jc w:val="center"/>
        <w:rPr>
          <w:b/>
          <w:szCs w:val="28"/>
        </w:rPr>
      </w:pPr>
      <w:r w:rsidRPr="00110E7B">
        <w:rPr>
          <w:b/>
          <w:szCs w:val="28"/>
        </w:rPr>
        <w:t>Социальный налоговый вычет на лечение и медикаменты: сохранить здоровье без денежных потерь!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</w:pP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>Для подачи декларации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необходимо заполнить заявление и приложить все указанные в нем документы: </w:t>
      </w:r>
    </w:p>
    <w:p w:rsidR="00110E7B" w:rsidRDefault="000873AF" w:rsidP="00110E7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i/>
          <w:iCs/>
          <w:szCs w:val="28"/>
          <w:lang w:eastAsia="ru-RU"/>
        </w:rPr>
        <w:t xml:space="preserve">на получение социального налогового вычета в сумме, уплаченной </w:t>
      </w:r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>за свое лечение,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</w:t>
      </w:r>
    </w:p>
    <w:p w:rsidR="00110E7B" w:rsidRDefault="000873AF" w:rsidP="00110E7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i/>
          <w:iCs/>
          <w:szCs w:val="28"/>
          <w:lang w:eastAsia="ru-RU"/>
        </w:rPr>
        <w:t xml:space="preserve">на получение социального налогового вычета в сумме, уплаченной </w:t>
      </w:r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>за лечение супруга (супруги), своих родителей и (или) своих детей в возрасте до 18 лет</w:t>
      </w:r>
      <w:proofErr w:type="gramStart"/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 xml:space="preserve"> .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Декларация сдаётся в Налоговую инспекцию по месту Вашей регистрации 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i/>
          <w:iCs/>
          <w:szCs w:val="28"/>
          <w:lang w:eastAsia="ru-RU"/>
        </w:rPr>
        <w:t>Для заполнения декларации необходимо направить в наш адрес:</w:t>
      </w:r>
    </w:p>
    <w:p w:rsidR="000873AF" w:rsidRPr="00110E7B" w:rsidRDefault="000873AF" w:rsidP="00110E7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ИНН налогоплательщика.</w:t>
      </w:r>
    </w:p>
    <w:p w:rsidR="000873AF" w:rsidRPr="00110E7B" w:rsidRDefault="000873AF" w:rsidP="00110E7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Отсканированную копию паспорта (главный разворот и страница с пропиской), либо сообщить следующие данные: </w:t>
      </w:r>
    </w:p>
    <w:p w:rsidR="000873AF" w:rsidRPr="00110E7B" w:rsidRDefault="000873AF" w:rsidP="00110E7B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ФИО;</w:t>
      </w:r>
    </w:p>
    <w:p w:rsidR="000873AF" w:rsidRPr="00110E7B" w:rsidRDefault="000873AF" w:rsidP="00110E7B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дата рождения;</w:t>
      </w:r>
    </w:p>
    <w:p w:rsidR="000873AF" w:rsidRPr="00110E7B" w:rsidRDefault="000873AF" w:rsidP="00110E7B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место рождения;</w:t>
      </w:r>
    </w:p>
    <w:p w:rsidR="000873AF" w:rsidRPr="00110E7B" w:rsidRDefault="000873AF" w:rsidP="00110E7B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серия и номер паспорта;</w:t>
      </w:r>
    </w:p>
    <w:p w:rsidR="000873AF" w:rsidRPr="00110E7B" w:rsidRDefault="000873AF" w:rsidP="00110E7B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дата выдачи;</w:t>
      </w:r>
    </w:p>
    <w:p w:rsidR="000873AF" w:rsidRPr="00110E7B" w:rsidRDefault="000873AF" w:rsidP="00110E7B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кем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выдан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>;</w:t>
      </w:r>
    </w:p>
    <w:p w:rsidR="000873AF" w:rsidRPr="00110E7B" w:rsidRDefault="000873AF" w:rsidP="00110E7B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адрес регистрации (по паспорту).</w:t>
      </w:r>
    </w:p>
    <w:p w:rsidR="000873AF" w:rsidRPr="00110E7B" w:rsidRDefault="000873AF" w:rsidP="00110E7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Копии справок о доходах по форме 2-НДФЛ со всех мест работы за налоговый период.</w:t>
      </w:r>
    </w:p>
    <w:p w:rsidR="000873AF" w:rsidRPr="00110E7B" w:rsidRDefault="000873AF" w:rsidP="00110E7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Копии квитанций об оплате, либо указать сумму расходов.</w:t>
      </w:r>
    </w:p>
    <w:p w:rsidR="000873AF" w:rsidRPr="00110E7B" w:rsidRDefault="000873AF" w:rsidP="00110E7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Договор с лечебным учреждением, лицензия и свидетельство о государственной аккредитации лечебного учреждения, справка об оплате медицинских услуг. Все перечисленные документы необходимы для предоставления в налоговые органы. </w:t>
      </w:r>
    </w:p>
    <w:p w:rsidR="000873AF" w:rsidRPr="00110E7B" w:rsidRDefault="000873AF" w:rsidP="00110E7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Если у Вас приобретение медикаментов  необходим рецепт по форме №107. </w:t>
      </w:r>
    </w:p>
    <w:p w:rsidR="000873AF" w:rsidRPr="00110E7B" w:rsidRDefault="000873AF" w:rsidP="00110E7B">
      <w:pPr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color w:val="FF0000"/>
          <w:szCs w:val="28"/>
          <w:lang w:eastAsia="ru-RU"/>
        </w:rPr>
        <w:t xml:space="preserve">Для корректного заполнения декларации необходимо предоставить копии всех вышеперечисленных документов, либо указать в письме данные в полном объеме! </w:t>
      </w:r>
    </w:p>
    <w:p w:rsidR="000873AF" w:rsidRPr="00110E7B" w:rsidRDefault="000873AF" w:rsidP="00110E7B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Социально налоговый вычет – возврат подоходного налога за лечение.</w:t>
      </w:r>
    </w:p>
    <w:p w:rsidR="000873AF" w:rsidRPr="00110E7B" w:rsidRDefault="000873AF" w:rsidP="00110E7B">
      <w:pPr>
        <w:spacing w:before="100" w:beforeAutospacing="1" w:after="24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Согласно Налоговому кодексу Российской Федерации, налоговый вычет на лечение доступен лицам, оплачивавшим собственное лечение или 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>медикаменты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,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а так же лечение и медикаменты для супруга (супруги), родителей (родителя) и детей (ребёнка) в возрасте до 18 лет. 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Напомним, что к подлежащим социальному вычету за лечение услугам относятся: </w:t>
      </w:r>
    </w:p>
    <w:p w:rsidR="000873AF" w:rsidRPr="00110E7B" w:rsidRDefault="000873AF" w:rsidP="00110E7B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диагностика и лечение, оказанные в рамках Скорой медицинской помощи;</w:t>
      </w:r>
      <w:proofErr w:type="gramEnd"/>
    </w:p>
    <w:p w:rsidR="000873AF" w:rsidRPr="00110E7B" w:rsidRDefault="000873AF" w:rsidP="00110E7B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диагностика, профилактика, лечение, реабилитация и экспертизы, осуществляемые в амбулаторно-поликлинических условиях/ в условиях стационара/ в санаторно-курортных учреждениях;</w:t>
      </w:r>
    </w:p>
    <w:p w:rsidR="000873AF" w:rsidRPr="00110E7B" w:rsidRDefault="000873AF" w:rsidP="00110E7B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санитарное просвещение. 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Налоговый вычет на лечение даёт Вам возможность вернуть довольно большие суммы, которые Вы потратили на медицинские услуги и медикаменты. К сожалению, процедура оформления возврата подоходного налога за лечение довольно сложна и требует определённых знаний во многих областях. Мы настоятельно рекомендуем не тратить деньги, время и нервы зря, а сразу обратиться по вопросу социального вычета на лечение к профессионалам, в частности - к нам!</w:t>
      </w:r>
    </w:p>
    <w:p w:rsidR="000873AF" w:rsidRPr="00110E7B" w:rsidRDefault="000873AF" w:rsidP="00110E7B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«</w:t>
      </w:r>
      <w:proofErr w:type="spellStart"/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Поллукс</w:t>
      </w:r>
      <w:proofErr w:type="spellEnd"/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»: возврат подоходного налога за лечение в кратчайшие сроки и без хлопот!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Для того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,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чтобы оформить налоговый вычет за лечение быстро и безболезненно, Вам всего лишь нужно предоставить нам несколько документов:</w:t>
      </w:r>
    </w:p>
    <w:p w:rsidR="000873AF" w:rsidRPr="00110E7B" w:rsidRDefault="000873AF" w:rsidP="00110E7B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1.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ИНН налогоплательщика;</w:t>
      </w:r>
      <w:proofErr w:type="gramEnd"/>
    </w:p>
    <w:p w:rsidR="000873AF" w:rsidRPr="00110E7B" w:rsidRDefault="000873AF" w:rsidP="00110E7B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2. копию либо скан паспорта (страницы, содержащие следующие данные: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ФИО, дату и место рождения; серию, номер, дату и место выдачи паспорта; место регистрации);</w:t>
      </w:r>
      <w:proofErr w:type="gramEnd"/>
    </w:p>
    <w:p w:rsidR="000873AF" w:rsidRPr="00110E7B" w:rsidRDefault="000873AF" w:rsidP="00110E7B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3. копии справок о доходах (форма 2-НДФЛ);</w:t>
      </w:r>
    </w:p>
    <w:p w:rsidR="000873AF" w:rsidRPr="00110E7B" w:rsidRDefault="000873AF" w:rsidP="00110E7B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4. копии квитанций, подтверждающих факт оплаты лечения (или хотя бы укажите точную сумму расходов) и справку об оплате медицинских услуг;</w:t>
      </w:r>
    </w:p>
    <w:p w:rsidR="000873AF" w:rsidRPr="00110E7B" w:rsidRDefault="000873AF" w:rsidP="00110E7B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5. договор, который был заключён с медицинским учреждением;</w:t>
      </w:r>
    </w:p>
    <w:p w:rsidR="000873AF" w:rsidRPr="00110E7B" w:rsidRDefault="000873AF" w:rsidP="00110E7B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6. документы, подтверждающие легальность деятельности медицинского учреждения;</w:t>
      </w:r>
    </w:p>
    <w:p w:rsidR="000873AF" w:rsidRPr="00110E7B" w:rsidRDefault="000873AF" w:rsidP="00110E7B">
      <w:pPr>
        <w:spacing w:before="100" w:beforeAutospacing="1" w:after="100" w:afterAutospacing="1"/>
        <w:ind w:left="360" w:hanging="360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7. рецепт в форме №107 (в случае приобретения медикаментов).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 xml:space="preserve">Обратиться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к нам за помощью в оформлении документов по подсчёту налогового вычета за лечение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Вы можете по контактным телефонам и адресам, указанным в разделе Контакты. 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Помните, что возврат подоходного налога за лечение с «</w:t>
      </w:r>
      <w:proofErr w:type="spell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Поллукс</w:t>
      </w:r>
      <w:proofErr w:type="spell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>» - это социально налоговый вычет без всяких хлопот!</w:t>
      </w:r>
    </w:p>
    <w:p w:rsidR="000873AF" w:rsidRPr="00110E7B" w:rsidRDefault="003F6584" w:rsidP="00110E7B">
      <w:pPr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pict>
          <v:rect id="_x0000_i1025" style="width:0;height:1.5pt" o:hralign="center" o:hrstd="t" o:hr="t" fillcolor="#a0a0a0" stroked="f"/>
        </w:pic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Воспользоваться социально налоговыми вычетами, о которых наверняка слышали многие, налогоплательщик может в тех случаях, когда он несет определенные социальные расходы. К таким расходам относятся: расходы на благотворительность, обучение, лечение, негосударственное пенсионное обеспечение и расходы на добровольное пенсионное страхование. Основаниями, по которым социально налоговые вычеты могут быть предоставлены, являются: 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- расходы, которые налогоплательщик перечисляет на благотворительные цели: денежная помощь организациям науки, культуры, образования, здравоохранения и социального обеспечения, которые частично или полностью финансируются из бюджетных средств. Кроме этого, к таким расходам относятся денежные суммы, перечисленные физкультурно-оздоровительным организациям, образовательным и дошкольным учреждениям на нужды физического воспитания и содержание спортивных команд, а также суммы, перечисленные религиозным организациям на осуществление ими деятельности, оговоренной их уставом.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Социально налоговые вычеты в таких случаях производятся в сумме понесенных расходов, но не могут превышать 25% от суммы доходов, полученных в отчетном периоде;</w:t>
      </w:r>
      <w:proofErr w:type="gramEnd"/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расходы, оплаченные налогоплательщиком за свое обучение, а также родителями за обучение своих детей, возраст которых не превышает 24 года, опекунами или попечителями за обучение своих подопечных, возраст которых не превышает 18 лет. Социально налоговые вычеты в таких случаях производятся в сумме фактически понесенных расходов, но не более 50 000 рублей на каждого ребенка из расчета на обоих родителей, попечителей или опекунов;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- расходы налогоплательщика, понесенные им в отчетном периоде за лечение в медицинских учреждения Российской Федерации, расходы налогоплательщика на лечение своей супруги (супруга), родителей и детей, возраст которых не превышает 18 лет в медицинских учреждения Российской Федерации, согласно перечня №1, утвержденного Правительством Российской Федерации, расходы, понесенные налогоплательщиком на приобретение медикаментов, согласно перечня лекарственных средств №2, утвержденного Правительством Российской Федерации, которые им 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>назначил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лечащий врач и они были приобретены на личные средства налогоплательщика. Кроме этого, социально налоговые вычеты предусмотрены в тех случаях, когда налогоплательщик воспользовался дорогостоящими видами лечения, перечисленными в перечне №3, утвержденном Правительством Российской Федерации. Социальные вычеты на лечение, при условии документального подтверждения понесенных расходов, производятся в сумме фактически понесенных налогоплательщиком расходов;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- расходы налогоплательщика, понесенные им в отчетном периоде на пенсионные взносы по договорам негосударственного пенсионного обеспечения, которые он заключил с негосударственными пенсионными фондами в свою пользу, пользу супруга (в том числе вдовы или вдовца), в пользу родителей (в том числе усыновителей), детей-инвалидов (в том числе усыновленных или находящихся под опекой).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Основанием для социально налоговых вычетов также являются страховые взносы, уплаченные налогоплательщиком в отчетном периоде по договорам добровольного пенсионного страхования, заключенным им со страховыми организациями в свою пользу, пользу супруга (в том числе вдовы или вдовца), в пользу родителей (в том числе усыновителей), детей-инвалидов (в том числе усыновленных или находящихся под опекой).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Социально налоговые вычеты в таких случаях выплачиваются в суммах, равных суммам фактически произведенных расходов с учетом имеющихся ограничений. </w:t>
      </w:r>
    </w:p>
    <w:p w:rsidR="000873AF" w:rsidRPr="00110E7B" w:rsidRDefault="000873AF" w:rsidP="00110E7B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Некоторые особенности использования социально налоговых вычетов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Социальные вычеты: налоговый вычет на лечение, пенсионные взносы и любые другие, предоставляются в сумме фактически понесенных расходов при условии, что эта сумма не превышает лимит, установленный в НК РФ. Очень удобным является то, что налогоплательщик, при наличии фактически понесенных расходов различного характера, может воспользоваться сразу несколькими видами специальных вычетов: социальный налоговый вычет на лечение, вычет на пенсионное страхование, социально налоговый вычет на образование и другие. К примеру, если налогоплательщик в отчетном периоде израсходовал 40 000 рублей на образование своего ребенка и 30 000 рублей на собственное лечение, то он вправе получить возврат подоходного налога на лечение и налоговый вычет на образование. Следует иметь в виду, что социальные налоговые вычеты, на лечение или на образование они получаются, предоставляет не работодатель налогоплательщика, а налоговый орган по месту его регистрации. Временем, когда такие вычеты могут быть получены, является конец отчетного налогового года.</w:t>
      </w:r>
    </w:p>
    <w:p w:rsidR="000873AF" w:rsidRPr="00110E7B" w:rsidRDefault="000873AF" w:rsidP="00110E7B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Документы, необходимые для получения социально налогового вычета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Основными документами, которые должен предоставить налогоплательщик для получения налогового вычета на лечение, образование и другие 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 xml:space="preserve">социальные нужды, являются декларация о доходах, заполненная по форме НДФЛ и заявление о предоставлении такого вычета.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Так, к примеру, если налогоплательщик в течение отчетного периода понес расходы на лечение или образование, то вместе с декларацией по форме НДФЛ, он подает в налоговую инспекцию заявление о предоставлении социального налогового вычета на лечение или образование, подтверждает свои расходы соответствующими документами и получает возврат подоходного налога за лечение, которое он прошел, или образование. </w:t>
      </w:r>
      <w:proofErr w:type="gramEnd"/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Налоговый кодекс Российской Федерации, не оговаривает точной формы заявления, которое должен предоставить налогоплательщик в тех случаях, если он желает получить социальный вычет на лечение или другие социальные расходы, которые он понес. Как правило, такое заявление пишется в свободной форме. Между тем, кроме декларации НДФЛ и заявления, существует еще целый ряд документов, которые должен предоставить налогоплательщик в таких ситуациях. Список документов, которые необходимо будет предоставить, к примеру, для получения налогового вычета на лечение, выглядит следующим образом: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Копия договора, заключенного с медицинским учреждением Российской Федерации на предоставление медицинских услуг или прохождение дорогостоящего лечения;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Копия лицензии, выданной медицинскому учреждению, которая подтверждает его право на оказание услуг подобного рода;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Платежные документы, подтверждающие факт того, что налогоплательщик понес определенные расходы: кассовые чеки, квитанции к приходным кассовым ордерам, платежные поручения или банковские выписки;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Справка с места работы налогоплательщика, выписанная по форме 2-НДФЛ, подтверждающая его доходы за прошедший отчетный период;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Заявление налогоплательщика на получение налогового вычета на лечение;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Паспорт налогоплательщика;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Свидетельство о постановке на налоговый учет (ИНН), если таковое имеется.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Для того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,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чтобы получить социально налоговый вычет на образование, налогоплательщик должен предоставить следующий пакет документов: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Договор на прохождение обучения, заключенный с образовательным заведением;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>- Копия лицензии, выданной образовательному учреждению в подтверждении его права предоставлять услуги по обучению: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Платежные документы, подтверждающие факт того, что налогоплательщик понес определенные расходы: кассовые чеки, квитанции к приходным кассовым ордерам, платежные поручения или банковские выписки;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Документы на детей, подтверждающие данные об их рождении и родстве с налогоплательщиком;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Документы об опекунстве или попечительстве над детьми;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Справка с места работы налогоплательщика, выписанная по форме 2-НДФЛ, подтверждающая его доходы за прошедший отчетный период;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Заявление налогоплательщика на получение социально налогового вычета на образование;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Паспорт налогоплательщика;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Свидетельство о постановке на налоговый учет (ИНН), если таковое имеется.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Несмотря на видимую простоту, процесс получения социального налогового вычета на лечение или образование может отнять массу времени и сил. </w:t>
      </w:r>
      <w:proofErr w:type="gram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Ведь</w:t>
      </w:r>
      <w:proofErr w:type="gram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кроме того, что налогоплательщику необходимо будет собрать целый перечень документов, он должен будет подтвердить факт того, что расходы он понес, а также заполнить все справки по установленным формам. Оптимальным выходом во всех подобных случаях является обращение в специализированные организации, одной из которых является наша компания «</w:t>
      </w:r>
      <w:proofErr w:type="spell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Поллукс</w:t>
      </w:r>
      <w:proofErr w:type="spell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>», способная оказать квалифицированную помощь по всем вопросам, касающимся налогообложения.</w:t>
      </w:r>
    </w:p>
    <w:p w:rsidR="000873AF" w:rsidRPr="00110E7B" w:rsidRDefault="000873AF" w:rsidP="00110E7B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Порядок получения налоговых вычетов или возврата подоходного налога за лечение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Любой налогоплательщик, как вы уже поняли, может получить налоговый вычет или возврат подоходного налога за лечение, которое он прошел в медицинских учреждения РФ. Что удобно, налоговый вычет, в таких случаях, может предоставляться не только в отношении сумм, потраченных на лечение самого налогоплательщика, но и на лечение его супруги (супруга), детей в возрасте до 18 лет и родителей. Социальный налоговый вычет, при этом, может относиться к суммам, потраченным налогоплательщиком на приобретение медикаментов. Медицинские услуги, а также медикаменты, расходы на которые может учитывать налоговый вычет, оговариваются в специальных перечнях, утвержденных Правительством Российской Федерации. Так, к примеру, к медицинским услугам, расходы на которые 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 xml:space="preserve">могут быть учтены при предоставлении социального вычета на лечение, относятся: услуги по диагностике и лечению при оказании скорой медицинской помощи, услуги по диагностике, профилактике, лечению и медицинской реабилитации при оказании амбулаторной или стационарной медицинской помощи. Следует иметь в виду, что налоговый вычет на лечение не может превышать суммы в 38 000 рублей. В том случае, если налогоплательщик пользовался услугами по дорогостоящему лечению, которые содержатся в соответствующем перечне, утвержденном Правительством РФ, то размер налогового вычета приравнивается к сумме фактически понесенных расходов, подтвержденных документально. С 2004 года воспользоваться налоговым вычетом на лечение налогоплательщик может и в тех случаях, если медицинские услуги ему предоставлялись физическим лицом, имеющим медицинскую лицензию установленного образца. </w:t>
      </w:r>
    </w:p>
    <w:p w:rsidR="000873AF" w:rsidRPr="00110E7B" w:rsidRDefault="000873AF" w:rsidP="00110E7B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 xml:space="preserve">В каких еще случаях можно рассчитывать на предоставление налогового </w:t>
      </w:r>
      <w:proofErr w:type="gramStart"/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вычета</w:t>
      </w:r>
      <w:proofErr w:type="gramEnd"/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 xml:space="preserve"> на лечение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Отдельные виды лечения, как известно, могут сопровождаться необходимостью в приобретении дорогостоящих медицинских материалов, которыми медицинская организация не располагает. К числу таких материалов, в частности, относятся: </w:t>
      </w:r>
      <w:proofErr w:type="spell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эндопротезы</w:t>
      </w:r>
      <w:proofErr w:type="spell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>, искусственные хрусталики и клапаны сердца. В тех случаях, когда налогоплательщик, проходя лечение в медицинских учреждениях РФ, был вынужден приобретать такие материалы, он также может рассчитывать на социально налоговый вычет. Условиями, при которых налоговый вычет в подобных ситуациях может быть предоставлен, являются: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наличие договора с пациентом, в котором оговаривается, что дорогостоящие медицинские материалы приобретаются им самостоятельно;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- наличие справки, выданной медицинским учреждением, в которой указывается, что в ходе лечения будут использоваться дорогостоящие расходные материалы.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Проблем с получением таких документов не возникает, если налогоплательщик проходит лечение на платной основе. В тех же случаях, когда медицинское учреждение, в котором лечится налогоплательщик, финансируется из бюджета, получить такие документы и даже обычный договор на предоставление медицинских услуг, достаточно непросто. Единственным документов, которым налогоплательщик может подтвердить факт того, что ему для лечения требовались дорогостоящие расходные материалы, является выписка из истории болезни, в которой должно быть указано, какие материалы потребовались для полноценного лечения. Естественно, налогоплательщик в таких случаях должен документально </w:t>
      </w:r>
      <w:r w:rsidRPr="00110E7B">
        <w:rPr>
          <w:rFonts w:ascii="Times New Roman" w:eastAsia="Times New Roman" w:hAnsi="Times New Roman" w:cs="Times New Roman"/>
          <w:szCs w:val="28"/>
          <w:lang w:eastAsia="ru-RU"/>
        </w:rPr>
        <w:lastRenderedPageBreak/>
        <w:t xml:space="preserve">подтвердить свои расходы, которые он понес на приобретение таких материалов. </w:t>
      </w:r>
    </w:p>
    <w:p w:rsidR="000873AF" w:rsidRPr="00110E7B" w:rsidRDefault="000873AF" w:rsidP="00110E7B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Можно ли использовать налоговый вычет при прохождении лечения за счет работодателя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Нередко, налогоплательщики проходят лечение, которое по их заявлению оплачивает организация, в которой они работают. Социальный вычет на лечение, в таких случаях, может быть получен налогоплательщиком только в том случае, если он возместит своему работодателю все понесенные им расходы. Документом, который дополнительно должен предоставить налогоплательщик в таких случаях, является справка, выданная организацией-работодателем. </w:t>
      </w:r>
    </w:p>
    <w:p w:rsidR="000873AF" w:rsidRPr="00110E7B" w:rsidRDefault="000873AF" w:rsidP="00110E7B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b/>
          <w:bCs/>
          <w:szCs w:val="28"/>
          <w:lang w:eastAsia="ru-RU"/>
        </w:rPr>
        <w:t>Получение налогового вычета в отношении расходов на лекарственные препараты</w:t>
      </w:r>
    </w:p>
    <w:p w:rsidR="000873AF" w:rsidRPr="00110E7B" w:rsidRDefault="000873AF" w:rsidP="00110E7B">
      <w:p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Социально налоговый вычет, как мы уже говорили, может быть получен в отношении расходов, которые налогоплательщик понес на приобретение лекарств, оговоренных в специальном перечне, утвержденном Правительством РФ. Существуют два условия, которые должен выполнить налогоплательщик, чтобы получить такой социально налоговый вычет:</w:t>
      </w:r>
    </w:p>
    <w:p w:rsidR="000873AF" w:rsidRPr="00110E7B" w:rsidRDefault="000873AF" w:rsidP="00110E7B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>Наименования лекарств, которые приобрел налогоплательщик, должны соответствовать перечню, утвержденному постановлением Правительства РФ № 201 от 19.03.2001г.;</w:t>
      </w:r>
    </w:p>
    <w:p w:rsidR="000873AF" w:rsidRPr="00110E7B" w:rsidRDefault="000873AF" w:rsidP="00110E7B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Cs w:val="28"/>
          <w:lang w:eastAsia="ru-RU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Налогоплательщик должен иметь не только документы, подтверждающие факт приобретения таких лекарственных препаратов, но и рецепты, оформленные медицинским учреждением, в котором он проходил лечение. Более того, </w:t>
      </w:r>
      <w:proofErr w:type="spellStart"/>
      <w:r w:rsidRPr="00110E7B">
        <w:rPr>
          <w:rFonts w:ascii="Times New Roman" w:eastAsia="Times New Roman" w:hAnsi="Times New Roman" w:cs="Times New Roman"/>
          <w:szCs w:val="28"/>
          <w:lang w:eastAsia="ru-RU"/>
        </w:rPr>
        <w:t>выписаные</w:t>
      </w:r>
      <w:proofErr w:type="spellEnd"/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 рецепты должны быть на бланках утвержденной формы (№ 107/у) и в двух экземплярах: один — для аптеки, в которой будут приобретаться лекарства, а второй — для налоговых органов, о чем должен свидетельствовать специальный штамп, который на них проставляется: «Для налоговых органов Российской Федерации, ИНН налогоплательщика». Следует иметь в виду, что отсутствие у налогоплательщика рецепта с таким штампом лишает его права на получение налогового вычета в отношении сумм, которые он потратил на приобретение лекарственных препаратов. </w:t>
      </w:r>
    </w:p>
    <w:p w:rsidR="008331B5" w:rsidRPr="00110E7B" w:rsidRDefault="000873AF" w:rsidP="00110E7B">
      <w:pPr>
        <w:spacing w:before="100" w:beforeAutospacing="1" w:after="100" w:afterAutospacing="1"/>
        <w:rPr>
          <w:szCs w:val="28"/>
        </w:rPr>
      </w:pPr>
      <w:r w:rsidRPr="00110E7B">
        <w:rPr>
          <w:rFonts w:ascii="Times New Roman" w:eastAsia="Times New Roman" w:hAnsi="Times New Roman" w:cs="Times New Roman"/>
          <w:szCs w:val="28"/>
          <w:lang w:eastAsia="ru-RU"/>
        </w:rPr>
        <w:t xml:space="preserve">Согласно положениям действующего Налогового кодекса, заявление о предоставлении налоговых вычетов на лечение может быть предоставлено не позднее трех лет с момента его прохождения налогоплательщиком. </w:t>
      </w:r>
    </w:p>
    <w:sectPr w:rsidR="008331B5" w:rsidRPr="00110E7B" w:rsidSect="00110E7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C60B5"/>
    <w:multiLevelType w:val="multilevel"/>
    <w:tmpl w:val="511C2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FE21F9"/>
    <w:multiLevelType w:val="multilevel"/>
    <w:tmpl w:val="1C38D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9D7827"/>
    <w:multiLevelType w:val="multilevel"/>
    <w:tmpl w:val="73562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BB27DF3"/>
    <w:multiLevelType w:val="multilevel"/>
    <w:tmpl w:val="53488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 w:grammar="clean"/>
  <w:defaultTabStop w:val="708"/>
  <w:characterSpacingControl w:val="doNotCompress"/>
  <w:compat/>
  <w:rsids>
    <w:rsidRoot w:val="000873AF"/>
    <w:rsid w:val="000873AF"/>
    <w:rsid w:val="00110E7B"/>
    <w:rsid w:val="001B66C9"/>
    <w:rsid w:val="003F6584"/>
    <w:rsid w:val="006A4091"/>
    <w:rsid w:val="008331B5"/>
    <w:rsid w:val="00CE4F7E"/>
    <w:rsid w:val="00E04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1B5"/>
  </w:style>
  <w:style w:type="paragraph" w:styleId="1">
    <w:name w:val="heading 1"/>
    <w:basedOn w:val="a"/>
    <w:next w:val="a"/>
    <w:link w:val="10"/>
    <w:uiPriority w:val="9"/>
    <w:qFormat/>
    <w:rsid w:val="000873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link w:val="20"/>
    <w:uiPriority w:val="9"/>
    <w:qFormat/>
    <w:rsid w:val="000873AF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73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873A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873A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873AF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5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6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2574</Words>
  <Characters>14677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2011-09-06T09:50:00Z</dcterms:created>
  <dcterms:modified xsi:type="dcterms:W3CDTF">2011-09-07T07:39:00Z</dcterms:modified>
</cp:coreProperties>
</file>